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p>
    <w:p>
      <w:pPr>
        <w:rPr>
          <w:rFonts w:ascii="Arial" w:hAnsi="Arial" w:eastAsia="Arial" w:cs="Arial"/>
        </w:rPr>
      </w:pPr>
      <w:r>
        <w:rPr>
          <w:rFonts w:ascii="Arial" w:hAnsi="Arial" w:eastAsia="Arial" w:cs="Arial"/>
        </w:rPr>
        <w:t>Hello dear friends,</w:t>
      </w:r>
    </w:p>
    <w:p>
      <w:pPr>
        <w:rPr>
          <w:rFonts w:ascii="Arial" w:hAnsi="Arial" w:eastAsia="Arial" w:cs="Arial"/>
        </w:rPr>
      </w:pPr>
      <w:r>
        <w:rPr>
          <w:rFonts w:ascii="Arial" w:hAnsi="Arial" w:eastAsia="Arial" w:cs="Arial"/>
        </w:rPr>
        <w:t>An apology to start with for this issue being so late in coming. But I trust that what we share here will be worth reading</w:t>
      </w:r>
    </w:p>
    <w:p>
      <w:pPr>
        <w:rPr>
          <w:rFonts w:ascii="Arial" w:hAnsi="Arial" w:eastAsia="Arial" w:cs="Arial"/>
        </w:rPr>
      </w:pPr>
      <w:r>
        <w:rPr>
          <w:rFonts w:ascii="Arial" w:hAnsi="Arial" w:eastAsia="Arial" w:cs="Arial"/>
        </w:rPr>
      </w:r>
    </w:p>
    <w:p>
      <w:pPr>
        <w:rPr>
          <w:rFonts w:ascii="Arial" w:hAnsi="Arial" w:eastAsia="Arial" w:cs="Arial"/>
        </w:rPr>
      </w:pPr>
      <w:r>
        <w:rPr>
          <w:rFonts w:ascii="Arial" w:hAnsi="Arial" w:eastAsia="Arial" w:cs="Arial"/>
        </w:rPr>
        <w:t>There is so much going on in and around Israel, and indeed where ever there are Jews.</w:t>
      </w:r>
    </w:p>
    <w:p>
      <w:pPr>
        <w:rPr>
          <w:rFonts w:ascii="Arial" w:hAnsi="Arial" w:eastAsia="Arial" w:cs="Arial"/>
        </w:rPr>
      </w:pPr>
      <w:r>
        <w:rPr>
          <w:rFonts w:ascii="Arial" w:hAnsi="Arial" w:eastAsia="Arial" w:cs="Arial"/>
        </w:rPr>
        <w:t xml:space="preserve"> </w:t>
      </w:r>
      <w:r>
        <w:rPr>
          <w:rFonts w:ascii="Arial" w:hAnsi="Arial" w:eastAsia="Arial" w:cs="Arial"/>
          <w:u w:color="auto" w:val="single"/>
        </w:rPr>
        <w:t xml:space="preserve">USA </w:t>
      </w:r>
      <w:r>
        <w:rPr>
          <w:rFonts w:ascii="Arial" w:hAnsi="Arial" w:eastAsia="Arial" w:cs="Arial"/>
        </w:rPr>
        <w:t xml:space="preserve"> - </w:t>
      </w:r>
      <w:r>
        <w:rPr>
          <w:rFonts w:ascii="Arial" w:hAnsi="Arial" w:eastAsia="Arial" w:cs="Arial"/>
        </w:rPr>
        <w:t>A statement made by Mike Huckabee, US Ambassador to Israel on June 1</w:t>
      </w:r>
      <w:r>
        <w:rPr>
          <w:rFonts w:ascii="Arial" w:hAnsi="Arial" w:eastAsia="Arial" w:cs="Arial"/>
          <w:vertAlign w:val="superscript"/>
        </w:rPr>
        <w:t>st</w:t>
      </w:r>
      <w:r>
        <w:rPr>
          <w:rFonts w:ascii="Arial" w:hAnsi="Arial" w:eastAsia="Arial" w:cs="Arial"/>
        </w:rPr>
        <w:t xml:space="preserve"> said</w:t>
      </w:r>
    </w:p>
    <w:p>
      <w:pPr>
        <w:rPr>
          <w:rFonts w:ascii="Arial" w:hAnsi="Arial" w:eastAsia="Arial" w:cs="Arial"/>
        </w:rPr>
      </w:pPr>
      <w:r>
        <w:rPr>
          <w:rFonts w:ascii="Arial" w:hAnsi="Arial" w:eastAsia="Arial" w:cs="Arial"/>
        </w:rPr>
        <w:t xml:space="preserve">“Reckless and irresponsible reporting by major US news outlets are contributing to the antisemitic climate that has resulted in the murder of two young people at an Israeli Embassy event in Washington last month and the attempted murder and terror attack on a group of pro-Israel demonstrators in Colorado on Sunday. Without verification of any source other than Hamas and its collaborators, the New York Times, CNN, and Associated Press </w:t>
      </w:r>
    </w:p>
    <w:p>
      <w:pPr>
        <w:rPr>
          <w:rFonts w:ascii="Arial" w:hAnsi="Arial" w:eastAsia="Arial" w:cs="Arial"/>
        </w:rPr>
      </w:pPr>
      <w:r>
        <w:rPr>
          <w:rFonts w:ascii="Arial" w:hAnsi="Arial" w:eastAsia="Arial" w:cs="Arial"/>
        </w:rPr>
        <w:t>reported that a number of people seeking to receive humanitarian food boxes were shot or killed by the Israel defence Forces. These reports were FALSE.</w:t>
      </w:r>
    </w:p>
    <w:p>
      <w:pPr>
        <w:rPr>
          <w:rFonts w:ascii="Arial" w:hAnsi="Arial" w:eastAsia="Arial" w:cs="Arial"/>
        </w:rPr>
      </w:pPr>
      <w:r>
        <w:rPr>
          <w:rFonts w:ascii="Arial" w:hAnsi="Arial" w:eastAsia="Arial" w:cs="Arial"/>
        </w:rPr>
        <w:t xml:space="preserve">Drone video and first-hand accounts clearly showed that there were no injuries, no </w:t>
      </w:r>
    </w:p>
    <w:p>
      <w:pPr>
        <w:rPr>
          <w:rFonts w:ascii="Arial" w:hAnsi="Arial" w:eastAsia="Arial" w:cs="Arial"/>
        </w:rPr>
      </w:pPr>
      <w:r>
        <w:rPr>
          <w:rFonts w:ascii="Arial" w:hAnsi="Arial" w:eastAsia="Arial" w:cs="Arial"/>
        </w:rPr>
        <w:t>fatalities, no shooting, no chaos. It is Hamas that continues to terrorise and intimidate those who seek food aid”</w:t>
      </w:r>
    </w:p>
    <w:p>
      <w:pPr>
        <w:rPr>
          <w:rFonts w:ascii="Arial" w:hAnsi="Arial" w:eastAsia="Arial" w:cs="Arial"/>
        </w:rPr>
      </w:pPr>
      <w:r>
        <w:rPr>
          <w:rFonts w:ascii="Arial" w:hAnsi="Arial" w:eastAsia="Arial" w:cs="Arial"/>
        </w:rPr>
        <w:t>The truth is that the Gaza Humanitarian Fund have given over 5 million meals to civilians without incident.</w:t>
      </w:r>
    </w:p>
    <w:p>
      <w:pPr>
        <w:rPr>
          <w:rFonts w:ascii="Arial" w:hAnsi="Arial" w:eastAsia="Arial" w:cs="Arial"/>
        </w:rPr>
      </w:pPr>
      <w:r>
        <w:rPr>
          <w:rFonts w:ascii="Arial" w:hAnsi="Arial" w:eastAsia="Arial" w:cs="Arial"/>
        </w:rPr>
        <w:t>It is the US New York Times, CNN and Associated Press that are fuelling a false narrative and feeding and inciting violence against innocent people in the United States.</w:t>
      </w:r>
    </w:p>
    <w:p>
      <w:pPr>
        <w:rPr>
          <w:rFonts w:ascii="Arial" w:hAnsi="Arial" w:eastAsia="Arial" w:cs="Arial"/>
        </w:rPr>
      </w:pPr>
      <w:r>
        <w:rPr>
          <w:rFonts w:ascii="Arial" w:hAnsi="Arial" w:eastAsia="Arial" w:cs="Arial"/>
        </w:rPr>
        <w:t>The Ambassador is demanding an immediate retraction of the lies and are appealing to all media sources to act with objective professionalism to cover actual events instead of being a partner of terrorism by blindly following Hamas news releases.</w:t>
      </w:r>
    </w:p>
    <w:p>
      <w:pPr>
        <w:rPr>
          <w:rFonts w:ascii="Arial" w:hAnsi="Arial" w:eastAsia="Arial" w:cs="Arial"/>
        </w:rPr>
      </w:pPr>
      <w:r>
        <w:rPr>
          <w:rFonts w:ascii="Arial" w:hAnsi="Arial" w:eastAsia="Arial" w:cs="Arial"/>
        </w:rPr>
      </w:r>
    </w:p>
    <w:p>
      <w:pPr>
        <w:rPr>
          <w:rFonts w:ascii="Arial" w:hAnsi="Arial" w:eastAsia="Arial" w:cs="Arial"/>
        </w:rPr>
      </w:pPr>
      <w:r>
        <w:rPr>
          <w:rFonts w:ascii="Arial" w:hAnsi="Arial" w:eastAsia="Arial" w:cs="Arial"/>
        </w:rPr>
        <w:t xml:space="preserve">Meanwhile, the White House Spokeswoman on Hamas  allegations that Israel fired on </w:t>
      </w:r>
    </w:p>
    <w:p>
      <w:pPr>
        <w:rPr>
          <w:rFonts w:ascii="Arial" w:hAnsi="Arial" w:eastAsia="Arial" w:cs="Arial"/>
        </w:rPr>
      </w:pPr>
      <w:r>
        <w:rPr>
          <w:rFonts w:ascii="Arial" w:hAnsi="Arial" w:eastAsia="Arial" w:cs="Arial"/>
        </w:rPr>
        <w:t>Gazans near an aid distribution Centre said “Trump is aware of these reports, but we do not take Hamas word for it as absolute truth, unlike the BBC.</w:t>
      </w:r>
    </w:p>
    <w:p>
      <w:pPr>
        <w:rPr>
          <w:rFonts w:ascii="Arial" w:hAnsi="Arial" w:eastAsia="Arial" w:cs="Arial"/>
        </w:rPr>
      </w:pPr>
      <w:r>
        <w:rPr>
          <w:rFonts w:ascii="Arial" w:hAnsi="Arial" w:eastAsia="Arial" w:cs="Arial"/>
        </w:rPr>
      </w:r>
    </w:p>
    <w:p>
      <w:pPr>
        <w:rPr>
          <w:rFonts w:ascii="Arial" w:hAnsi="Arial" w:eastAsia="Arial" w:cs="Arial"/>
        </w:rPr>
      </w:pPr>
      <w:r>
        <w:rPr>
          <w:rFonts w:ascii="Arial" w:hAnsi="Arial" w:eastAsia="Arial" w:cs="Arial"/>
          <w:u w:color="auto" w:val="single"/>
        </w:rPr>
        <w:t>UK</w:t>
      </w:r>
      <w:r>
        <w:rPr>
          <w:rFonts w:ascii="Arial" w:hAnsi="Arial" w:eastAsia="Arial" w:cs="Arial"/>
        </w:rPr>
        <w:t xml:space="preserve"> - One has to ask the question under this Labour Government, is the UK an ally of Israel? I say this because there seems to be an attempt by the international community to implement an arms embargo against Israel. The UK has already suspended some, but not all, arms export licences to Israel, impacting components for military aircraft, helicopters and drones.</w:t>
      </w:r>
    </w:p>
    <w:p>
      <w:pPr>
        <w:rPr>
          <w:rFonts w:ascii="Arial" w:hAnsi="Arial" w:eastAsia="Arial" w:cs="Arial"/>
          <w:i/>
          <w:iCs/>
        </w:rPr>
      </w:pPr>
      <w:r>
        <w:rPr>
          <w:rFonts w:ascii="Arial" w:hAnsi="Arial" w:eastAsia="Arial" w:cs="Arial"/>
        </w:rPr>
        <w:t>On May 28</w:t>
      </w:r>
      <w:r>
        <w:rPr>
          <w:rFonts w:ascii="Arial" w:hAnsi="Arial" w:eastAsia="Arial" w:cs="Arial"/>
          <w:vertAlign w:val="superscript"/>
        </w:rPr>
        <w:t>th</w:t>
      </w:r>
      <w:r>
        <w:rPr>
          <w:rFonts w:ascii="Arial" w:hAnsi="Arial" w:eastAsia="Arial" w:cs="Arial"/>
        </w:rPr>
        <w:t xml:space="preserve"> 2025 Israel’s Foreign Minister, Gideon Sa’ar addressed a global conference on antisemitism at Jerusalem’s Yad Vashem said “</w:t>
      </w:r>
      <w:r>
        <w:rPr>
          <w:rFonts w:ascii="Arial" w:hAnsi="Arial" w:eastAsia="Arial" w:cs="Arial"/>
          <w:i/>
          <w:iCs/>
        </w:rPr>
        <w:t>Any attempt to affect an arms embargo is an attempt to annihilate Israel</w:t>
      </w:r>
      <w:r>
        <w:rPr>
          <w:rFonts w:ascii="Arial" w:hAnsi="Arial" w:eastAsia="Arial" w:cs="Arial"/>
        </w:rPr>
        <w:t>” he went on to say “</w:t>
      </w:r>
      <w:r>
        <w:rPr>
          <w:rFonts w:ascii="Arial" w:hAnsi="Arial" w:eastAsia="Arial" w:cs="Arial"/>
          <w:i/>
          <w:iCs/>
        </w:rPr>
        <w:t xml:space="preserve">In our neighbourhood, removing </w:t>
      </w:r>
    </w:p>
    <w:p>
      <w:pPr>
        <w:rPr>
          <w:rFonts w:ascii="Arial" w:hAnsi="Arial" w:eastAsia="Arial" w:cs="Arial"/>
        </w:rPr>
      </w:pPr>
      <w:r>
        <w:rPr>
          <w:rFonts w:ascii="Arial" w:hAnsi="Arial" w:eastAsia="Arial" w:cs="Arial"/>
          <w:i/>
          <w:iCs/>
        </w:rPr>
        <w:t>Israel’s right and ability to defend itself can only mean one thing - a second Holocaust”, “we live in a time when the ancient desire to eliminate the Jewish people has become stronger”.</w:t>
      </w:r>
      <w:r>
        <w:rPr>
          <w:rFonts w:ascii="Arial" w:hAnsi="Arial" w:eastAsia="Arial" w:cs="Arial"/>
        </w:rPr>
      </w:r>
    </w:p>
    <w:p>
      <w:pPr>
        <w:rPr>
          <w:rFonts w:ascii="Arial" w:hAnsi="Arial" w:eastAsia="Arial" w:cs="Arial"/>
        </w:rPr>
      </w:pPr>
      <w:r>
        <w:rPr>
          <w:rFonts w:ascii="Arial" w:hAnsi="Arial" w:eastAsia="Arial" w:cs="Arial"/>
        </w:rPr>
      </w:r>
    </w:p>
    <w:p>
      <w:pPr>
        <w:rPr>
          <w:rFonts w:ascii="Arial" w:hAnsi="Arial" w:eastAsia="Arial" w:cs="Arial"/>
        </w:rPr>
      </w:pPr>
      <w:r>
        <w:rPr>
          <w:rFonts w:ascii="Arial" w:hAnsi="Arial" w:eastAsia="Arial" w:cs="Arial"/>
        </w:rPr>
        <w:t>In London a blue and white booth emblazoned with “Jesus is a Muslim” and offering “Free Qurans” was erected without permission outside a London Tube Station in Shepherds Bush. Following action from UK Lawyers for Israel, who informed the Hammersmith &amp; Fulham Council that the messages on the booth were likely to be offensive and cause distress to the public, the booth was removed. UKLFI also stated that the attempt to convert the public to Islam and the slogan “Jesus is a Muslim” might foster hostilities between different religious groups.</w:t>
      </w:r>
    </w:p>
    <w:p>
      <w:pPr>
        <w:rPr>
          <w:rFonts w:ascii="Arial" w:hAnsi="Arial" w:eastAsia="Arial" w:cs="Arial"/>
        </w:rPr>
      </w:pPr>
      <w:r>
        <w:rPr>
          <w:rFonts w:ascii="Arial" w:hAnsi="Arial" w:eastAsia="Arial" w:cs="Arial"/>
        </w:rPr>
        <w:t>This incident followed a similar one where a booth claiming “Jesus is a Muslim” was erected in Chelmsford, Essex.</w:t>
      </w:r>
    </w:p>
    <w:p>
      <w:pPr>
        <w:rPr>
          <w:rFonts w:ascii="Arial" w:hAnsi="Arial" w:eastAsia="Arial" w:cs="Arial"/>
        </w:rPr>
      </w:pPr>
      <w:r>
        <w:rPr>
          <w:rFonts w:ascii="Arial" w:hAnsi="Arial" w:eastAsia="Arial" w:cs="Arial"/>
        </w:rPr>
        <w:t>The BBC made a rare apology on air on BBC Arabic back in April after one of its presenters denied verified facts about October 7 during a broadcast.</w:t>
      </w:r>
    </w:p>
    <w:p>
      <w:pPr>
        <w:rPr>
          <w:rFonts w:ascii="Arial" w:hAnsi="Arial" w:eastAsia="Arial" w:cs="Arial"/>
          <w:i/>
          <w:iCs/>
        </w:rPr>
      </w:pPr>
      <w:r>
        <w:rPr>
          <w:rFonts w:ascii="Arial" w:hAnsi="Arial" w:eastAsia="Arial" w:cs="Arial"/>
        </w:rPr>
        <w:t xml:space="preserve">Israeli researcher Idit Bar was challenged by Mohamed Abdelhamid, a presenter on BBC Arabic’s </w:t>
      </w:r>
      <w:r>
        <w:rPr>
          <w:rFonts w:ascii="Arial" w:hAnsi="Arial" w:eastAsia="Arial" w:cs="Arial"/>
          <w:i/>
          <w:iCs/>
        </w:rPr>
        <w:t>Talking Point</w:t>
      </w:r>
      <w:r>
        <w:rPr>
          <w:rFonts w:ascii="Arial" w:hAnsi="Arial" w:eastAsia="Arial" w:cs="Arial"/>
        </w:rPr>
        <w:t xml:space="preserve"> Show, after she stated that “</w:t>
      </w:r>
      <w:r>
        <w:rPr>
          <w:rFonts w:ascii="Arial" w:hAnsi="Arial" w:eastAsia="Arial" w:cs="Arial"/>
          <w:i/>
          <w:iCs/>
        </w:rPr>
        <w:t xml:space="preserve">we were attacked on October 7, 2023. They slaughtered entire families, they kidnapped little infants as well, they raped our </w:t>
      </w:r>
    </w:p>
    <w:p>
      <w:pPr>
        <w:rPr>
          <w:rFonts w:ascii="Arial" w:hAnsi="Arial" w:eastAsia="Arial" w:cs="Arial"/>
        </w:rPr>
      </w:pPr>
      <w:r>
        <w:rPr>
          <w:rFonts w:ascii="Arial" w:hAnsi="Arial" w:eastAsia="Arial" w:cs="Arial"/>
          <w:i/>
          <w:iCs/>
        </w:rPr>
        <w:t>women, burned families, I told you, and also kidnapped elderly people</w:t>
      </w:r>
      <w:r>
        <w:rPr>
          <w:rFonts w:ascii="Arial" w:hAnsi="Arial" w:eastAsia="Arial" w:cs="Arial"/>
        </w:rPr>
        <w:t xml:space="preserve">”. But Abdelhamid </w:t>
      </w:r>
    </w:p>
    <w:p>
      <w:pPr>
        <w:rPr>
          <w:rFonts w:ascii="Arial" w:hAnsi="Arial" w:eastAsia="Arial" w:cs="Arial"/>
          <w:i/>
          <w:iCs/>
        </w:rPr>
      </w:pPr>
      <w:r>
        <w:rPr>
          <w:rFonts w:ascii="Arial" w:hAnsi="Arial" w:eastAsia="Arial" w:cs="Arial"/>
        </w:rPr>
        <w:t>interrupted Bar, saying that “</w:t>
      </w:r>
      <w:r>
        <w:rPr>
          <w:rFonts w:ascii="Arial" w:hAnsi="Arial" w:eastAsia="Arial" w:cs="Arial"/>
          <w:i/>
          <w:iCs/>
        </w:rPr>
        <w:t>there is no evidence”</w:t>
      </w:r>
      <w:r>
        <w:rPr>
          <w:rFonts w:ascii="Arial" w:hAnsi="Arial" w:eastAsia="Arial" w:cs="Arial"/>
        </w:rPr>
        <w:t xml:space="preserve"> for </w:t>
      </w:r>
      <w:r>
        <w:rPr>
          <w:rFonts w:ascii="Arial" w:hAnsi="Arial" w:eastAsia="Arial" w:cs="Arial"/>
          <w:i/>
          <w:iCs/>
        </w:rPr>
        <w:t>“burning whole families”.</w:t>
      </w:r>
      <w:r>
        <w:rPr>
          <w:rFonts w:ascii="Arial" w:hAnsi="Arial" w:eastAsia="Arial" w:cs="Arial"/>
        </w:rPr>
        <w:t xml:space="preserve"> When she asked to be allowed to complete what she was saying, Abdelhamid responded that he was “</w:t>
      </w:r>
      <w:r>
        <w:rPr>
          <w:rFonts w:ascii="Arial" w:hAnsi="Arial" w:eastAsia="Arial" w:cs="Arial"/>
          <w:i/>
          <w:iCs/>
        </w:rPr>
        <w:t>obliged to comment if you repeat several stories which do not have any evidence”.</w:t>
      </w:r>
    </w:p>
    <w:p>
      <w:pPr>
        <w:rPr>
          <w:rFonts w:ascii="Arial" w:hAnsi="Arial" w:eastAsia="Arial" w:cs="Arial"/>
        </w:rPr>
      </w:pPr>
      <w:r>
        <w:rPr>
          <w:rFonts w:ascii="Arial" w:hAnsi="Arial" w:eastAsia="Arial" w:cs="Arial"/>
        </w:rPr>
        <w:t xml:space="preserve">Following a complaint by the Media watchdog CAMERA Arabic, BBC Arabic made an </w:t>
      </w:r>
    </w:p>
    <w:p>
      <w:pPr>
        <w:rPr>
          <w:rFonts w:ascii="Arial" w:hAnsi="Arial" w:eastAsia="Arial" w:cs="Arial"/>
          <w:i/>
          <w:iCs/>
        </w:rPr>
      </w:pPr>
      <w:r>
        <w:rPr>
          <w:rFonts w:ascii="Arial" w:hAnsi="Arial" w:eastAsia="Arial" w:cs="Arial"/>
        </w:rPr>
        <w:t xml:space="preserve">on-air apology where it stated: </w:t>
      </w:r>
      <w:r>
        <w:rPr>
          <w:rFonts w:ascii="Arial" w:hAnsi="Arial" w:eastAsia="Arial" w:cs="Arial"/>
          <w:i/>
          <w:iCs/>
        </w:rPr>
        <w:t xml:space="preserve">In the Wednesday, April 28 episode of the Talking Point </w:t>
      </w:r>
    </w:p>
    <w:p>
      <w:pPr>
        <w:rPr>
          <w:rFonts w:ascii="Arial" w:hAnsi="Arial" w:eastAsia="Arial" w:cs="Arial"/>
        </w:rPr>
      </w:pPr>
      <w:r>
        <w:rPr>
          <w:rFonts w:ascii="Arial" w:hAnsi="Arial" w:eastAsia="Arial" w:cs="Arial"/>
          <w:i/>
          <w:iCs/>
        </w:rPr>
        <w:t xml:space="preserve">programme, our guest from Israel Idit bar was interrupted in a way contrary to fact(s) and our editorial guidelines.” “The BBC apologises for this mistake.” </w:t>
      </w:r>
      <w:r>
        <w:rPr>
          <w:rFonts w:ascii="Arial" w:hAnsi="Arial" w:eastAsia="Arial" w:cs="Arial"/>
        </w:rPr>
        <w:t>(Eds comment - How can this be called a mistake?)</w:t>
      </w:r>
    </w:p>
    <w:p>
      <w:pPr>
        <w:rPr>
          <w:rFonts w:ascii="Arial" w:hAnsi="Arial" w:eastAsia="Arial" w:cs="Arial"/>
          <w:i/>
          <w:iCs/>
        </w:rPr>
      </w:pPr>
      <w:r>
        <w:rPr>
          <w:rFonts w:ascii="Arial" w:hAnsi="Arial" w:eastAsia="Arial" w:cs="Arial"/>
          <w:i/>
          <w:iCs/>
        </w:rPr>
      </w:r>
    </w:p>
    <w:p>
      <w:pPr>
        <w:rPr>
          <w:rFonts w:ascii="Arial" w:hAnsi="Arial" w:eastAsia="Arial" w:cs="Arial"/>
          <w:u w:color="auto" w:val="single"/>
        </w:rPr>
      </w:pPr>
      <w:r>
        <w:rPr>
          <w:rFonts w:ascii="Arial" w:hAnsi="Arial" w:eastAsia="Arial" w:cs="Arial"/>
          <w:u w:color="auto" w:val="single"/>
        </w:rPr>
      </w:r>
    </w:p>
    <w:p>
      <w:pPr>
        <w:rPr>
          <w:rFonts w:ascii="Arial" w:hAnsi="Arial" w:eastAsia="Arial" w:cs="Arial"/>
        </w:rPr>
      </w:pPr>
      <w:r>
        <w:rPr>
          <w:rFonts w:ascii="Arial" w:hAnsi="Arial" w:eastAsia="Arial" w:cs="Arial"/>
          <w:u w:color="auto" w:val="single"/>
        </w:rPr>
        <w:t>Spain</w:t>
      </w:r>
      <w:r>
        <w:rPr>
          <w:rFonts w:ascii="Arial" w:hAnsi="Arial" w:eastAsia="Arial" w:cs="Arial"/>
        </w:rPr>
        <w:t xml:space="preserve"> - It is reported that Spain intends to cancel its contract to purchase Israeli-made missiles - after a decision to sever security ties with Israel.</w:t>
      </w:r>
    </w:p>
    <w:p>
      <w:pPr>
        <w:rPr>
          <w:rFonts w:ascii="Arial" w:hAnsi="Arial" w:eastAsia="Arial" w:cs="Arial"/>
        </w:rPr>
      </w:pPr>
      <w:r>
        <w:rPr>
          <w:rFonts w:ascii="Arial" w:hAnsi="Arial" w:eastAsia="Arial" w:cs="Arial"/>
        </w:rPr>
        <w:t>These missiles will now be sold to Germany that wants to buy whatever it can in light of Russia’s growing threat.</w:t>
      </w:r>
    </w:p>
    <w:p>
      <w:pPr>
        <w:rPr>
          <w:rFonts w:ascii="Arial" w:hAnsi="Arial" w:eastAsia="Arial" w:cs="Arial"/>
        </w:rPr>
      </w:pPr>
      <w:r>
        <w:rPr>
          <w:rFonts w:ascii="Arial" w:hAnsi="Arial" w:eastAsia="Arial" w:cs="Arial"/>
        </w:rPr>
      </w:r>
    </w:p>
    <w:p>
      <w:pPr>
        <w:rPr>
          <w:rFonts w:ascii="Arial" w:hAnsi="Arial" w:eastAsia="Arial" w:cs="Arial"/>
        </w:rPr>
      </w:pPr>
      <w:r>
        <w:rPr>
          <w:rFonts w:ascii="Arial" w:hAnsi="Arial" w:eastAsia="Arial" w:cs="Arial"/>
        </w:rPr>
        <w:t>Despite the above, Israel’s defence exports surpassed 52 Billion Shekels over the past year, an all-time record for the fourth consecutive year. 54% of those sales coming from Europe.</w:t>
      </w:r>
    </w:p>
    <w:p>
      <w:pPr>
        <w:rPr>
          <w:rFonts w:ascii="Arial" w:hAnsi="Arial" w:eastAsia="Arial" w:cs="Arial"/>
        </w:rPr>
      </w:pPr>
      <w:r>
        <w:rPr>
          <w:rFonts w:ascii="Arial" w:hAnsi="Arial" w:eastAsia="Arial" w:cs="Arial"/>
        </w:rPr>
      </w:r>
    </w:p>
    <w:p>
      <w:pPr>
        <w:rPr>
          <w:rFonts w:ascii="Arial" w:hAnsi="Arial" w:eastAsia="Arial" w:cs="Arial"/>
        </w:rPr>
      </w:pPr>
      <w:r>
        <w:rPr>
          <w:rFonts w:ascii="Arial" w:hAnsi="Arial" w:eastAsia="Arial" w:cs="Arial"/>
          <w:u w:color="auto" w:val="single"/>
        </w:rPr>
        <w:t>United Nations</w:t>
      </w:r>
      <w:r>
        <w:rPr>
          <w:rFonts w:ascii="Arial" w:hAnsi="Arial" w:eastAsia="Arial" w:cs="Arial"/>
        </w:rPr>
        <w:t xml:space="preserve"> - The UN Security Council failed to adopt a resolution on Gaza after Israel’s ally, the USA used its veto to block it. 14 countries, including four permanent members, supported the decision to stop the was in Gaza and deliver aid.</w:t>
      </w:r>
    </w:p>
    <w:p>
      <w:pPr>
        <w:rPr>
          <w:rFonts w:ascii="Arial" w:hAnsi="Arial" w:eastAsia="Arial" w:cs="Arial"/>
        </w:rPr>
      </w:pPr>
      <w:r>
        <w:rPr>
          <w:rFonts w:ascii="Arial" w:hAnsi="Arial" w:eastAsia="Arial" w:cs="Arial"/>
        </w:rPr>
        <w:t>A draft resolution calling for an immediate and permanent ceasefire in Gaza would have no conditions placed upon Hamas to release prisoners, while advancing the interests of Hamas and undermining diplomatic efforts. It did not include any condemnation of Hamas or call them to disarm and leave Gaza.</w:t>
      </w:r>
    </w:p>
    <w:p>
      <w:pPr>
        <w:rPr>
          <w:rFonts w:ascii="Arial" w:hAnsi="Arial" w:eastAsia="Arial" w:cs="Arial"/>
        </w:rPr>
      </w:pPr>
      <w:r>
        <w:rPr>
          <w:rFonts w:ascii="Arial" w:hAnsi="Arial" w:eastAsia="Arial" w:cs="Arial"/>
        </w:rPr>
        <w:t>The UK supported the resolution.</w:t>
      </w:r>
    </w:p>
    <w:p>
      <w:pPr>
        <w:rPr>
          <w:rFonts w:ascii="Arial" w:hAnsi="Arial" w:eastAsia="Arial" w:cs="Arial"/>
        </w:rPr>
      </w:pPr>
      <w:r>
        <w:rPr>
          <w:rFonts w:ascii="Arial" w:hAnsi="Arial" w:eastAsia="Arial" w:cs="Arial"/>
        </w:rPr>
      </w:r>
    </w:p>
    <w:p>
      <w:pPr>
        <w:rPr>
          <w:rFonts w:ascii="Arial" w:hAnsi="Arial" w:eastAsia="Arial" w:cs="Arial"/>
        </w:rPr>
      </w:pPr>
      <w:r>
        <w:rPr>
          <w:rFonts w:ascii="Arial" w:hAnsi="Arial" w:eastAsia="Arial" w:cs="Arial"/>
          <w:u w:color="auto" w:val="single"/>
        </w:rPr>
        <w:t>Hollywood</w:t>
      </w:r>
      <w:r>
        <w:rPr>
          <w:rFonts w:ascii="Arial" w:hAnsi="Arial" w:eastAsia="Arial" w:cs="Arial"/>
        </w:rPr>
        <w:t xml:space="preserve"> - Yes even film stars are clambering to have a pop at Israel by accusing it of ‘genocide’. According to Google, the definition of genocide is: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i/>
          <w:iCs/>
          <w:color w:val="001d35"/>
          <w:lang w:val="en-gb" w:eastAsia="zh-cn" w:bidi="ar-sa"/>
        </w:rPr>
        <w:t>Genocide means the deliberate and systematic destruction, in whole or in part, of a national, ethnic, racial, or religious group. </w:t>
      </w:r>
      <w:r>
        <w:rPr>
          <w:rFonts w:ascii="Arial" w:hAnsi="Arial"/>
          <w:color w:val="000000"/>
          <w:lang w:val="en-gb" w:eastAsia="zh-cn" w:bidi="ar-sa"/>
        </w:rPr>
        <w:t xml:space="preserve">So clearly they are incorrect in their accusation, but more than 900 cinema figures have signed an open letter denouncing alleged “genocide” in the coastal enclave. And they have slammed the film industry’s failure to speak up about it. A petition began circulating during the build up to the Cannes Film Festival. And it soon garnered big names, including </w:t>
      </w:r>
      <w:r>
        <w:rPr>
          <w:rFonts w:ascii="Arial" w:hAnsi="Arial"/>
          <w:i/>
          <w:iCs/>
          <w:color w:val="000000"/>
          <w:lang w:val="en-gb" w:eastAsia="zh-cn" w:bidi="ar-sa"/>
        </w:rPr>
        <w:t>Schindler’s List</w:t>
      </w:r>
      <w:r>
        <w:rPr>
          <w:rFonts w:ascii="Arial" w:hAnsi="Arial"/>
          <w:color w:val="000000"/>
          <w:lang w:val="en-gb" w:eastAsia="zh-cn" w:bidi="ar-sa"/>
        </w:rPr>
        <w:t xml:space="preserve"> star Ralph Fiennes, French actress Catherine Deneuve, Richard Gere and Susan Sarandon.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i/>
          <w:iCs/>
          <w:color w:val="000000"/>
          <w:lang w:val="en-gb" w:eastAsia="zh-cn" w:bidi="ar-sa"/>
        </w:rPr>
      </w:pPr>
      <w:r>
        <w:rPr>
          <w:rFonts w:ascii="Arial" w:hAnsi="Arial"/>
          <w:color w:val="000000"/>
          <w:lang w:val="en-gb" w:eastAsia="zh-cn" w:bidi="ar-sa"/>
        </w:rPr>
        <w:t xml:space="preserve">Festival organisers said that a documentary that was aired at the festival called </w:t>
      </w:r>
      <w:r>
        <w:rPr>
          <w:rFonts w:ascii="Arial" w:hAnsi="Arial"/>
          <w:i/>
          <w:iCs/>
          <w:color w:val="000000"/>
          <w:lang w:val="en-gb" w:eastAsia="zh-cn" w:bidi="ar-sa"/>
        </w:rPr>
        <w:t>Put your Soul On Your Hand and Walk</w:t>
      </w:r>
      <w:r>
        <w:rPr>
          <w:rFonts w:ascii="Arial" w:hAnsi="Arial"/>
          <w:color w:val="000000"/>
          <w:lang w:val="en-gb" w:eastAsia="zh-cn" w:bidi="ar-sa"/>
        </w:rPr>
        <w:t xml:space="preserve"> was shown to honour the memory of Fatima Hassona, a film journalist killed in an Israeli airstrike and Juliette Binoche said “</w:t>
      </w:r>
      <w:r>
        <w:rPr>
          <w:rFonts w:ascii="Arial" w:hAnsi="Arial"/>
          <w:i/>
          <w:iCs/>
          <w:color w:val="000000"/>
          <w:lang w:val="en-gb" w:eastAsia="zh-cn" w:bidi="ar-sa"/>
        </w:rPr>
        <w:t>We cannot remain silent while genocide is taking place in Gaza,”</w:t>
      </w:r>
      <w:r>
        <w:rPr>
          <w:rFonts w:ascii="Arial" w:hAnsi="Arial"/>
          <w:color w:val="000000"/>
          <w:lang w:val="en-gb" w:eastAsia="zh-cn" w:bidi="ar-sa"/>
        </w:rPr>
        <w:t xml:space="preserve"> the petition which briefly mentions the October 7 massacre, reads. “</w:t>
      </w:r>
      <w:r>
        <w:rPr>
          <w:rFonts w:ascii="Arial" w:hAnsi="Arial"/>
          <w:i/>
          <w:iCs/>
          <w:color w:val="000000"/>
          <w:lang w:val="en-gb" w:eastAsia="zh-cn" w:bidi="ar-sa"/>
        </w:rPr>
        <w:t>We are ashamed of such passivity. This unspeakable news is hitting our communities hard. The far right, fascism, colonialism, anti-trans and anti LGBTQIA+. sexist, racist, Islamaphobic and antisemitic movements are waging their battlefield of ideas, attacking publishing, cinema, universities, and that’s why we have a duty to fight”.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color w:val="000000"/>
          <w:lang w:val="en-gb" w:eastAsia="zh-cn" w:bidi="ar-sa"/>
        </w:rPr>
        <w:t>(Eds comment - Obviously Hollywood is trying to rewrite the script).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color w:val="000000"/>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color w:val="000000"/>
          <w:lang w:val="en-gb" w:eastAsia="zh-cn" w:bidi="ar-sa"/>
        </w:rPr>
        <w:t>Please continue to uphold the Nation of Israel and in particular those of the IDF, IAF and navy who are on the front line, in your prayers.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color w:val="000000"/>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color w:val="000000"/>
          <w:lang w:val="en-gb" w:eastAsia="zh-cn" w:bidi="ar-sa"/>
        </w:rPr>
        <w:t>God bless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color w:val="000000"/>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olor w:val="000000"/>
          <w:lang w:val="en-gb" w:eastAsia="zh-cn" w:bidi="ar-sa"/>
        </w:rPr>
      </w:pPr>
      <w:r>
        <w:rPr>
          <w:rFonts w:ascii="Arial" w:hAnsi="Arial"/>
          <w:color w:val="000000"/>
          <w:lang w:val="en-gb" w:eastAsia="zh-cn" w:bidi="ar-sa"/>
        </w:rPr>
        <w:t>Steve</w:t>
      </w:r>
    </w:p>
    <w:sectPr>
      <w:footnotePr>
        <w:pos w:val="pageBottom"/>
        <w:numFmt w:val="decimal"/>
        <w:numStart w:val="1"/>
        <w:numRestart w:val="continuous"/>
      </w:footnotePr>
      <w:endnotePr>
        <w:pos w:val="docEnd"/>
        <w:numFmt w:val="lowerRoman"/>
        <w:numStart w:val="1"/>
        <w:numRestart w:val="continuous"/>
      </w:endnotePr>
      <w:headerReference w:type="default" r:id="rId7"/>
      <w:type w:val="continuous"/>
      <w:pgSz w:h="16839" w:w="11907"/>
      <w:pgMar w:left="1134" w:top="1134" w:right="1134" w:bottom="1134" w:header="567" w:footer="0"/>
      <w:paperSrc w:first="0" w:other="0" a="0" b="0"/>
      <w:pgNumType w:fmt="decimal"/>
      <w:tmGutter w:val="1"/>
      <w:mirrorMargins w:val="0"/>
      <w:tmSection w:h="-1">
        <w:tmHeader w:id="0" w:h="0" edge="567"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tabs defTabSz="708">
        <w:tab w:val="center" w:pos="4819" w:leader="none"/>
        <w:tab w:val="clear" w:pos="9639" w:leader="none"/>
      </w:tabs>
      <w:rPr>
        <w:rFonts w:ascii="Arial" w:hAnsi="Arial" w:eastAsia="Arial" w:cs="Arial"/>
        <w:sz w:val="28"/>
        <w:szCs w:val="28"/>
      </w:rPr>
    </w:pPr>
    <w:r>
      <w:rPr>
        <w:rFonts w:ascii="Arial" w:hAnsi="Arial" w:eastAsia="Arial" w:cs="Arial"/>
        <w:sz w:val="28"/>
        <w:szCs w:val="28"/>
      </w:rPr>
      <w:tab/>
      <w:t>Bible Prophecy Foundation</w:t>
    </w:r>
  </w:p>
  <w:p>
    <w:pPr>
      <w:pStyle w:val="para4"/>
      <w:spacing/>
      <w:jc w:val="center"/>
      <w:tabs defTabSz="708">
        <w:tab w:val="center" w:pos="4819" w:leader="none"/>
        <w:tab w:val="clear" w:pos="9639" w:leader="none"/>
      </w:tabs>
      <w:rPr>
        <w:rFonts w:ascii="Arial" w:hAnsi="Arial" w:eastAsia="Arial" w:cs="Arial"/>
        <w:sz w:val="28"/>
        <w:szCs w:val="28"/>
      </w:rPr>
    </w:pPr>
    <w:r>
      <w:rPr>
        <w:rFonts w:ascii="Arial" w:hAnsi="Arial" w:eastAsia="Arial" w:cs="Arial"/>
        <w:sz w:val="28"/>
        <w:szCs w:val="28"/>
      </w:rPr>
      <w:t>Israel Newsdesk</w:t>
    </w:r>
  </w:p>
  <w:p>
    <w:pPr>
      <w:pStyle w:val="para4"/>
      <w:spacing/>
      <w:jc w:val="center"/>
      <w:tabs defTabSz="708">
        <w:tab w:val="center" w:pos="4819" w:leader="none"/>
        <w:tab w:val="clear" w:pos="9639" w:leader="none"/>
      </w:tabs>
      <w:rPr>
        <w:rFonts w:ascii="Arial" w:hAnsi="Arial" w:eastAsia="Arial" w:cs="Arial"/>
        <w:sz w:val="28"/>
        <w:szCs w:val="28"/>
      </w:rPr>
    </w:pPr>
    <w:r>
      <w:rPr>
        <w:rFonts w:ascii="Arial" w:hAnsi="Arial" w:eastAsia="Arial" w:cs="Arial"/>
        <w:sz w:val="28"/>
        <w:szCs w:val="28"/>
      </w:rPr>
      <w:t>June 2025</w:t>
    </w:r>
  </w:p>
  <w:p>
    <w:pPr>
      <w:pStyle w:val="para4"/>
      <w:spacing/>
      <w:jc w:val="center"/>
      <w:tabs defTabSz="708">
        <w:tab w:val="center" w:pos="4819" w:leader="none"/>
        <w:tab w:val="clear" w:pos="9639" w:leader="none"/>
      </w:tabs>
      <w:rPr>
        <w:rFonts w:ascii="Arial" w:hAnsi="Arial" w:eastAsia="Arial" w:cs="Arial"/>
        <w:sz w:val="28"/>
        <w:szCs w:val="28"/>
      </w:rPr>
    </w:pPr>
    <w:r>
      <w:rPr>
        <w:rFonts w:ascii="Arial" w:hAnsi="Arial" w:eastAsia="Arial" w:cs="Arial"/>
        <w:sz w:val="28"/>
        <w:szCs w:val="28"/>
      </w:rPr>
      <w:t>with Secretary Steve Lloyd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32"/>
      <w:tmLastPosIdx w:val="0"/>
    </w:tmLastPosCaret>
    <w:tmLastPosAnchor>
      <w:tmLastPosPgfIdx w:val="0"/>
      <w:tmLastPosIdx w:val="0"/>
    </w:tmLastPosAnchor>
    <w:tmLastPosTblRect w:left="0" w:top="0" w:right="0" w:bottom="0"/>
  </w:tmLastPos>
  <w:tmAppRevision w:date="1749152997" w:val="1059"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Ashampoo Write 2021 rev.1059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2025-06-04T14:02:55Z</dcterms:created>
  <dcterms:modified xsi:type="dcterms:W3CDTF">2025-06-05T19:49:57Z</dcterms:modified>
</cp:coreProperties>
</file>